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6B" w:rsidRPr="00C075F7" w:rsidRDefault="006C0E90" w:rsidP="007D4B81">
      <w:pPr>
        <w:spacing w:after="0" w:line="240" w:lineRule="auto"/>
        <w:rPr>
          <w:b/>
          <w:sz w:val="40"/>
          <w:szCs w:val="40"/>
        </w:rPr>
      </w:pPr>
      <w:r w:rsidRPr="00C075F7">
        <w:rPr>
          <w:b/>
          <w:sz w:val="40"/>
          <w:szCs w:val="40"/>
        </w:rPr>
        <w:t xml:space="preserve">                         </w:t>
      </w:r>
      <w:r w:rsidR="007D4B81" w:rsidRPr="00C075F7">
        <w:rPr>
          <w:b/>
          <w:sz w:val="40"/>
          <w:szCs w:val="40"/>
        </w:rPr>
        <w:t xml:space="preserve"> Уважаемые родители!</w:t>
      </w:r>
    </w:p>
    <w:p w:rsidR="00C075F7" w:rsidRPr="00C075F7" w:rsidRDefault="00C075F7" w:rsidP="007D4B81">
      <w:pPr>
        <w:spacing w:after="0" w:line="240" w:lineRule="auto"/>
        <w:rPr>
          <w:b/>
          <w:sz w:val="40"/>
          <w:szCs w:val="40"/>
        </w:rPr>
      </w:pPr>
      <w:r w:rsidRPr="00C075F7">
        <w:rPr>
          <w:b/>
          <w:sz w:val="40"/>
          <w:szCs w:val="40"/>
        </w:rPr>
        <w:t xml:space="preserve">Грипп – это разновидность ОРВИ, </w:t>
      </w:r>
      <w:proofErr w:type="gramStart"/>
      <w:r w:rsidRPr="00C075F7">
        <w:rPr>
          <w:b/>
          <w:sz w:val="40"/>
          <w:szCs w:val="40"/>
        </w:rPr>
        <w:t>которая</w:t>
      </w:r>
      <w:proofErr w:type="gramEnd"/>
      <w:r w:rsidRPr="00C075F7">
        <w:rPr>
          <w:b/>
          <w:sz w:val="40"/>
          <w:szCs w:val="40"/>
        </w:rPr>
        <w:t xml:space="preserve"> как правило, рассматривается отдельно от остальных заболеваний этой группы.</w:t>
      </w:r>
    </w:p>
    <w:p w:rsidR="00C075F7" w:rsidRPr="00C075F7" w:rsidRDefault="00C075F7" w:rsidP="007D4B81">
      <w:pPr>
        <w:spacing w:after="0" w:line="240" w:lineRule="auto"/>
        <w:rPr>
          <w:b/>
          <w:sz w:val="40"/>
          <w:szCs w:val="40"/>
        </w:rPr>
      </w:pPr>
      <w:r w:rsidRPr="00C075F7">
        <w:rPr>
          <w:b/>
          <w:sz w:val="40"/>
          <w:szCs w:val="40"/>
        </w:rPr>
        <w:t>Грипп отличается от других инфекций особенно тяжелым течением, наличием осложнений и может закончиться летальным исходом.</w:t>
      </w:r>
    </w:p>
    <w:p w:rsidR="007D4B81" w:rsidRPr="00C075F7" w:rsidRDefault="00C075F7" w:rsidP="007D4B81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 xml:space="preserve">        </w:t>
      </w:r>
      <w:r w:rsidR="007D4B81" w:rsidRPr="00C075F7">
        <w:rPr>
          <w:sz w:val="36"/>
          <w:szCs w:val="36"/>
        </w:rPr>
        <w:t>Вам следует срочно обратиться за медицинской помощью при появлении следующих тревожных симптомов заболевания у детей:</w:t>
      </w:r>
    </w:p>
    <w:p w:rsidR="007D4B81" w:rsidRPr="00C075F7" w:rsidRDefault="007D4B81" w:rsidP="007D4B81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>- быстрое или затрудненное дыхание;</w:t>
      </w:r>
    </w:p>
    <w:p w:rsidR="007D4B81" w:rsidRPr="00C075F7" w:rsidRDefault="007D4B81" w:rsidP="007D4B81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>- синюшная или посеревшая кожа;</w:t>
      </w:r>
    </w:p>
    <w:p w:rsidR="007D4B81" w:rsidRPr="00C075F7" w:rsidRDefault="007D4B81" w:rsidP="007D4B81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>- тяжелая или устойчивая рвота;</w:t>
      </w:r>
    </w:p>
    <w:p w:rsidR="007D4B81" w:rsidRPr="00C075F7" w:rsidRDefault="007D4B81" w:rsidP="007D4B81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>- сонливость;</w:t>
      </w:r>
    </w:p>
    <w:p w:rsidR="007D4B81" w:rsidRPr="00C075F7" w:rsidRDefault="007D4B81" w:rsidP="007D4B81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>- болезненная чувствительность, при которой ребенок не желает, чтобы его держали на руках</w:t>
      </w:r>
      <w:r w:rsidR="006C0E90" w:rsidRPr="00C075F7">
        <w:rPr>
          <w:sz w:val="36"/>
          <w:szCs w:val="36"/>
        </w:rPr>
        <w:t>;</w:t>
      </w:r>
    </w:p>
    <w:p w:rsidR="006C0E90" w:rsidRPr="00C075F7" w:rsidRDefault="006C0E90" w:rsidP="007D4B81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>- симптомы гриппа ослабевают, но затем возвращаются вместе с высокой температурой и усиливающимся кашлем.</w:t>
      </w:r>
    </w:p>
    <w:p w:rsidR="006C0E90" w:rsidRPr="00C075F7" w:rsidRDefault="006C0E90" w:rsidP="007D4B81">
      <w:pPr>
        <w:spacing w:after="0" w:line="240" w:lineRule="auto"/>
        <w:rPr>
          <w:sz w:val="36"/>
          <w:szCs w:val="36"/>
        </w:rPr>
      </w:pPr>
    </w:p>
    <w:p w:rsidR="007D4B81" w:rsidRPr="00C075F7" w:rsidRDefault="006C0E90" w:rsidP="006C0E90">
      <w:pPr>
        <w:spacing w:after="0" w:line="240" w:lineRule="auto"/>
        <w:rPr>
          <w:b/>
          <w:sz w:val="36"/>
          <w:szCs w:val="36"/>
        </w:rPr>
      </w:pPr>
      <w:r w:rsidRPr="00C075F7">
        <w:rPr>
          <w:b/>
          <w:sz w:val="36"/>
          <w:szCs w:val="36"/>
        </w:rPr>
        <w:t>Что касается взрослых, вам следует обратиться за медицинской помощью в поликлинику по месту жительства при появлении следующих тревожных симптомов:</w:t>
      </w:r>
    </w:p>
    <w:p w:rsidR="006C0E90" w:rsidRPr="00C075F7" w:rsidRDefault="006C0E90" w:rsidP="006C0E90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>-затрудненное дыхание или одышка;</w:t>
      </w:r>
    </w:p>
    <w:p w:rsidR="006C0E90" w:rsidRPr="00C075F7" w:rsidRDefault="006C0E90" w:rsidP="006C0E90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>- боли или чувство тяжести в груди или в животе;</w:t>
      </w:r>
    </w:p>
    <w:p w:rsidR="006C0E90" w:rsidRPr="00C075F7" w:rsidRDefault="006C0E90" w:rsidP="006C0E90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>- внезапное головокружение;</w:t>
      </w:r>
    </w:p>
    <w:p w:rsidR="006C0E90" w:rsidRPr="00C075F7" w:rsidRDefault="006C0E90" w:rsidP="006C0E90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>- спутанность сознания;</w:t>
      </w:r>
    </w:p>
    <w:p w:rsidR="006C0E90" w:rsidRPr="00C075F7" w:rsidRDefault="006C0E90" w:rsidP="006C0E90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>- сильная или устойчивая рвота;</w:t>
      </w:r>
    </w:p>
    <w:p w:rsidR="006C0E90" w:rsidRPr="00C075F7" w:rsidRDefault="006C0E90" w:rsidP="006C0E90">
      <w:pPr>
        <w:spacing w:after="0" w:line="240" w:lineRule="auto"/>
        <w:rPr>
          <w:sz w:val="36"/>
          <w:szCs w:val="36"/>
        </w:rPr>
      </w:pPr>
      <w:r w:rsidRPr="00C075F7">
        <w:rPr>
          <w:sz w:val="36"/>
          <w:szCs w:val="36"/>
        </w:rPr>
        <w:t>- симптомы гриппа ослабевают, но затем возвращаются вместе с высокой температурой и усилившимся кашлем</w:t>
      </w:r>
      <w:r w:rsidR="00C075F7" w:rsidRPr="00C075F7">
        <w:rPr>
          <w:sz w:val="36"/>
          <w:szCs w:val="36"/>
        </w:rPr>
        <w:t>.</w:t>
      </w:r>
    </w:p>
    <w:p w:rsidR="006C0E90" w:rsidRPr="00C075F7" w:rsidRDefault="00C075F7" w:rsidP="006C0E9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Будьте здоровы!!!</w:t>
      </w:r>
      <w:bookmarkStart w:id="0" w:name="_GoBack"/>
      <w:bookmarkEnd w:id="0"/>
    </w:p>
    <w:sectPr w:rsidR="006C0E90" w:rsidRPr="00C0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68"/>
    <w:rsid w:val="00533568"/>
    <w:rsid w:val="006C0E90"/>
    <w:rsid w:val="007D4B81"/>
    <w:rsid w:val="00C075F7"/>
    <w:rsid w:val="00EB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2015-02-20T09:55:00Z</cp:lastPrinted>
  <dcterms:created xsi:type="dcterms:W3CDTF">2015-02-20T09:27:00Z</dcterms:created>
  <dcterms:modified xsi:type="dcterms:W3CDTF">2015-02-20T09:55:00Z</dcterms:modified>
</cp:coreProperties>
</file>