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85" w:rsidRDefault="00E42E85" w:rsidP="00B9323A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7411240"/>
      <w:bookmarkStart w:id="1" w:name="_Toc177921637"/>
      <w:bookmarkStart w:id="2" w:name="_GoBack"/>
      <w:r w:rsidRPr="00E42E85">
        <w:rPr>
          <w:rFonts w:ascii="Times New Roman" w:hAnsi="Times New Roman" w:cs="Times New Roman"/>
          <w:b/>
          <w:color w:val="auto"/>
          <w:sz w:val="28"/>
          <w:szCs w:val="28"/>
        </w:rPr>
        <w:drawing>
          <wp:inline distT="0" distB="0" distL="0" distR="0" wp14:anchorId="447FAD70" wp14:editId="4FF02E9A">
            <wp:extent cx="7000484" cy="97033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7665" cy="971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B9323A" w:rsidRPr="00032136" w:rsidRDefault="00B9323A" w:rsidP="00B9323A">
      <w:pPr>
        <w:pStyle w:val="2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Познавательно – речевой проект в группе раннего возраста</w:t>
      </w:r>
      <w:bookmarkStart w:id="3" w:name="_Toc177411241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t>на тему</w:t>
      </w:r>
      <w:bookmarkStart w:id="4" w:name="_Toc177411242"/>
      <w:bookmarkEnd w:id="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32136">
        <w:rPr>
          <w:rFonts w:ascii="Times New Roman" w:hAnsi="Times New Roman" w:cs="Times New Roman"/>
          <w:b/>
          <w:color w:val="auto"/>
          <w:sz w:val="28"/>
          <w:szCs w:val="28"/>
        </w:rPr>
        <w:t>«Осень золотая к нам пришла»</w:t>
      </w:r>
      <w:bookmarkEnd w:id="1"/>
      <w:bookmarkEnd w:id="4"/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Продолжительность проекта: с 01.09.2023г. по 30.11.2023г.</w:t>
      </w: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Участники проекта: Дети второй группы раннего возраста, воспитатель, музыкальный руководитель, родители.</w:t>
      </w: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Цель проекта: Формировать познавательный интерес к окружающему среде. Познакомить детей со временем года «Осень», осенн</w:t>
      </w:r>
      <w:r>
        <w:rPr>
          <w:szCs w:val="28"/>
        </w:rPr>
        <w:t>ими явлениями</w:t>
      </w:r>
      <w:r w:rsidRPr="00032136">
        <w:rPr>
          <w:szCs w:val="28"/>
        </w:rPr>
        <w:t xml:space="preserve"> природы.                                                </w:t>
      </w: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Модель «трёх вопросов»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4"/>
        <w:gridCol w:w="3147"/>
      </w:tblGrid>
      <w:tr w:rsidR="00B9323A" w:rsidRPr="00032136" w:rsidTr="00031B6D">
        <w:trPr>
          <w:trHeight w:val="353"/>
        </w:trPr>
        <w:tc>
          <w:tcPr>
            <w:tcW w:w="3219" w:type="dxa"/>
          </w:tcPr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        Что мы знаем?</w:t>
            </w:r>
          </w:p>
        </w:tc>
        <w:tc>
          <w:tcPr>
            <w:tcW w:w="3219" w:type="dxa"/>
          </w:tcPr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      Что хотим узнать?</w:t>
            </w:r>
          </w:p>
        </w:tc>
        <w:tc>
          <w:tcPr>
            <w:tcW w:w="3220" w:type="dxa"/>
          </w:tcPr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      Где можно узнать?</w:t>
            </w:r>
          </w:p>
        </w:tc>
      </w:tr>
      <w:tr w:rsidR="00B9323A" w:rsidRPr="00032136" w:rsidTr="00031B6D">
        <w:trPr>
          <w:trHeight w:val="3390"/>
        </w:trPr>
        <w:tc>
          <w:tcPr>
            <w:tcW w:w="3219" w:type="dxa"/>
          </w:tcPr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дорожка мокрая? (ответ детей)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на деревьях качаются веточки?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А солнышко куда спряталось?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листочки пожелтели?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Показать овощи. Что такое? (картошка, а где она растет).</w:t>
            </w:r>
          </w:p>
        </w:tc>
        <w:tc>
          <w:tcPr>
            <w:tcW w:w="3219" w:type="dxa"/>
          </w:tcPr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Какое сейчас время года?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Какая погода бывает осенью?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Какого цвета листья?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Почему они опали?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- Где растут овощи?</w:t>
            </w:r>
          </w:p>
        </w:tc>
        <w:tc>
          <w:tcPr>
            <w:tcW w:w="3220" w:type="dxa"/>
          </w:tcPr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1. Наблюдение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2. Беседы.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3. Рассматривание альбомов «Осень», «Овощи».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4. Создать альбом с осенними листочками собранными детьми и поместить в уголок природы.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>5. Коллективная работа с детьми по рисованию на тему «Идёт дождь».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  <w:r w:rsidRPr="00032136">
              <w:rPr>
                <w:szCs w:val="28"/>
              </w:rPr>
              <w:t xml:space="preserve">6. Оформить выставку «Осенний букет» (родители и дети). </w:t>
            </w:r>
          </w:p>
          <w:p w:rsidR="00B9323A" w:rsidRPr="00032136" w:rsidRDefault="00B9323A" w:rsidP="00031B6D">
            <w:pPr>
              <w:contextualSpacing/>
              <w:rPr>
                <w:szCs w:val="28"/>
              </w:rPr>
            </w:pPr>
          </w:p>
        </w:tc>
      </w:tr>
    </w:tbl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Итог проекта:</w:t>
      </w:r>
    </w:p>
    <w:p w:rsidR="00B9323A" w:rsidRPr="00032136" w:rsidRDefault="00B9323A" w:rsidP="00B9323A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lastRenderedPageBreak/>
        <w:t>Дать представления</w:t>
      </w:r>
      <w:r w:rsidRPr="00032136">
        <w:rPr>
          <w:szCs w:val="28"/>
        </w:rPr>
        <w:t xml:space="preserve"> детям о щедрости осени.</w:t>
      </w:r>
    </w:p>
    <w:p w:rsidR="00B9323A" w:rsidRPr="00032136" w:rsidRDefault="00B9323A" w:rsidP="00B9323A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 w:rsidRPr="00032136">
        <w:rPr>
          <w:szCs w:val="28"/>
        </w:rPr>
        <w:t>Альбом с осенними листьями (собранными детьми на прогулке).</w:t>
      </w:r>
    </w:p>
    <w:p w:rsidR="00B9323A" w:rsidRPr="00032136" w:rsidRDefault="00B9323A" w:rsidP="00B9323A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 w:rsidRPr="00032136">
        <w:rPr>
          <w:szCs w:val="28"/>
        </w:rPr>
        <w:t xml:space="preserve">Оформления папки о продельной работе. </w:t>
      </w: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В проекте «Осень золотая в гости к нам пришла» родители с детьми изготовили осенние букеты из подручного материала, проявляя свое творчество. С детьми оформили альбом из собранных осенних листьев, где будет использовано как наглядное пособие и поместили в уголок природы.</w:t>
      </w: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Благоприятная обстановка в группе создана в целях проявления двигательной, игровой и интеллектуальной активности и удовлетворения интереса к разнообразным видам деятельности.</w:t>
      </w:r>
    </w:p>
    <w:p w:rsidR="00B9323A" w:rsidRPr="00032136" w:rsidRDefault="00B9323A" w:rsidP="00B9323A">
      <w:pPr>
        <w:ind w:firstLine="709"/>
        <w:contextualSpacing/>
        <w:rPr>
          <w:szCs w:val="28"/>
        </w:rPr>
      </w:pPr>
      <w:r w:rsidRPr="00032136">
        <w:rPr>
          <w:szCs w:val="28"/>
        </w:rPr>
        <w:t>Все цели и задачи, поставленные на этот учебный год, планомерно выполняются. В следующем учебном году планирую:</w:t>
      </w:r>
    </w:p>
    <w:p w:rsidR="00B9323A" w:rsidRPr="00032136" w:rsidRDefault="00B9323A" w:rsidP="00B9323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032136">
        <w:rPr>
          <w:szCs w:val="28"/>
        </w:rPr>
        <w:t>Продолжать сохранять благоприятный эмоционально – психологический климат в группе;</w:t>
      </w:r>
    </w:p>
    <w:p w:rsidR="00B9323A" w:rsidRPr="00032136" w:rsidRDefault="00B9323A" w:rsidP="00B9323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032136">
        <w:rPr>
          <w:szCs w:val="28"/>
        </w:rPr>
        <w:t>Поддерживать партнерские отношения между педагогами, детьми и родителями;</w:t>
      </w:r>
    </w:p>
    <w:p w:rsidR="00B9323A" w:rsidRPr="00032136" w:rsidRDefault="00B9323A" w:rsidP="00B9323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032136">
        <w:rPr>
          <w:szCs w:val="28"/>
        </w:rPr>
        <w:t>Находить и применять инновационные методы, продолжать работу по ведению здорового образа жизни среди детей и родителей;</w:t>
      </w:r>
    </w:p>
    <w:p w:rsidR="00B9323A" w:rsidRPr="00032136" w:rsidRDefault="00B9323A" w:rsidP="00B9323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032136">
        <w:rPr>
          <w:szCs w:val="28"/>
        </w:rPr>
        <w:t>Повышение уровня педагогического мастерства путем самообразования, обмена опытом работы, посещения городских мероприятий (семинаров, практикумов, мастер - классов);</w:t>
      </w:r>
    </w:p>
    <w:p w:rsidR="00B9323A" w:rsidRPr="00032136" w:rsidRDefault="00B9323A" w:rsidP="00B9323A">
      <w:pPr>
        <w:pStyle w:val="a3"/>
        <w:numPr>
          <w:ilvl w:val="0"/>
          <w:numId w:val="2"/>
        </w:numPr>
        <w:ind w:left="0" w:firstLine="360"/>
        <w:rPr>
          <w:szCs w:val="28"/>
        </w:rPr>
      </w:pPr>
      <w:r w:rsidRPr="00032136">
        <w:rPr>
          <w:szCs w:val="28"/>
        </w:rPr>
        <w:t xml:space="preserve">Активное участие в мероприятиях ДОО.     </w:t>
      </w:r>
    </w:p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contextualSpacing/>
        <w:rPr>
          <w:szCs w:val="28"/>
        </w:rPr>
      </w:pPr>
    </w:p>
    <w:p w:rsidR="00B9323A" w:rsidRPr="00032136" w:rsidRDefault="00B9323A" w:rsidP="00B9323A">
      <w:pPr>
        <w:contextualSpacing/>
        <w:rPr>
          <w:szCs w:val="28"/>
        </w:rPr>
      </w:pPr>
    </w:p>
    <w:p w:rsidR="00AF3665" w:rsidRDefault="00AF3665"/>
    <w:sectPr w:rsidR="00AF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461F"/>
    <w:multiLevelType w:val="hybridMultilevel"/>
    <w:tmpl w:val="AB92AE08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2B11"/>
    <w:multiLevelType w:val="hybridMultilevel"/>
    <w:tmpl w:val="AF26BFE6"/>
    <w:lvl w:ilvl="0" w:tplc="5EF8B6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77"/>
    <w:rsid w:val="00AF3665"/>
    <w:rsid w:val="00B9323A"/>
    <w:rsid w:val="00E42E85"/>
    <w:rsid w:val="00F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A8BF2-1041-4E8B-B437-AC2A5B60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3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9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2024-09-22T13:26:00Z</dcterms:created>
  <dcterms:modified xsi:type="dcterms:W3CDTF">2024-11-14T14:15:00Z</dcterms:modified>
</cp:coreProperties>
</file>